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3"/>
        <w:gridCol w:w="2692"/>
        <w:gridCol w:w="2551"/>
        <w:gridCol w:w="1077"/>
        <w:gridCol w:w="56"/>
        <w:gridCol w:w="992"/>
        <w:gridCol w:w="141"/>
      </w:tblGrid>
      <w:tr w:rsidR="00B453D8" w14:paraId="7E23BB5A" w14:textId="77777777">
        <w:trPr>
          <w:trHeight w:val="26"/>
        </w:trPr>
        <w:tc>
          <w:tcPr>
            <w:tcW w:w="7653" w:type="dxa"/>
          </w:tcPr>
          <w:p w14:paraId="14443E1E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 w14:paraId="190FD081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 w14:paraId="0EBEA2E8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 w14:paraId="427C610B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 w14:paraId="38A3B6C4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 w14:paraId="7BA759E3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 w14:paraId="5E304DC1" w14:textId="77777777" w:rsidR="00B453D8" w:rsidRDefault="00B453D8">
            <w:pPr>
              <w:pStyle w:val="EmptyCellLayoutStyle"/>
              <w:spacing w:after="0" w:line="240" w:lineRule="auto"/>
            </w:pPr>
          </w:p>
        </w:tc>
      </w:tr>
      <w:tr w:rsidR="00BC7559" w14:paraId="7FA4AE93" w14:textId="77777777" w:rsidTr="00BC7559">
        <w:trPr>
          <w:trHeight w:val="256"/>
        </w:trPr>
        <w:tc>
          <w:tcPr>
            <w:tcW w:w="7653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653"/>
            </w:tblGrid>
            <w:tr w:rsidR="00B453D8" w14:paraId="52B7C3D9" w14:textId="77777777">
              <w:trPr>
                <w:trHeight w:val="256"/>
              </w:trPr>
              <w:tc>
                <w:tcPr>
                  <w:tcW w:w="765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BD76E85" w14:textId="77777777" w:rsidR="00B453D8" w:rsidRDefault="00B453D8">
                  <w:pPr>
                    <w:spacing w:after="0" w:line="240" w:lineRule="auto"/>
                  </w:pPr>
                </w:p>
              </w:tc>
            </w:tr>
          </w:tbl>
          <w:p w14:paraId="6EE14C5F" w14:textId="77777777" w:rsidR="00B453D8" w:rsidRDefault="00B453D8">
            <w:pPr>
              <w:spacing w:after="0" w:line="240" w:lineRule="auto"/>
            </w:pPr>
          </w:p>
        </w:tc>
        <w:tc>
          <w:tcPr>
            <w:tcW w:w="2692" w:type="dxa"/>
          </w:tcPr>
          <w:p w14:paraId="543BD1F8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 w14:paraId="15F301DF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 w14:paraId="42827618" w14:textId="77777777" w:rsidR="00B453D8" w:rsidRDefault="00B453D8">
            <w:pPr>
              <w:spacing w:after="0" w:line="240" w:lineRule="auto"/>
            </w:pPr>
          </w:p>
        </w:tc>
        <w:tc>
          <w:tcPr>
            <w:tcW w:w="56" w:type="dxa"/>
          </w:tcPr>
          <w:p w14:paraId="21F94C37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1133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33"/>
            </w:tblGrid>
            <w:tr w:rsidR="00B453D8" w14:paraId="7CCB627D" w14:textId="77777777">
              <w:trPr>
                <w:trHeight w:val="256"/>
              </w:trPr>
              <w:tc>
                <w:tcPr>
                  <w:tcW w:w="11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3ED971E" w14:textId="77EE7ED6" w:rsidR="00B453D8" w:rsidRDefault="00B453D8">
                  <w:pPr>
                    <w:spacing w:after="0" w:line="240" w:lineRule="auto"/>
                  </w:pPr>
                </w:p>
              </w:tc>
            </w:tr>
          </w:tbl>
          <w:p w14:paraId="218E5AB6" w14:textId="77777777" w:rsidR="00B453D8" w:rsidRDefault="00B453D8">
            <w:pPr>
              <w:spacing w:after="0" w:line="240" w:lineRule="auto"/>
            </w:pPr>
          </w:p>
        </w:tc>
      </w:tr>
      <w:tr w:rsidR="00B453D8" w14:paraId="329A3D08" w14:textId="77777777">
        <w:trPr>
          <w:trHeight w:val="26"/>
        </w:trPr>
        <w:tc>
          <w:tcPr>
            <w:tcW w:w="7653" w:type="dxa"/>
          </w:tcPr>
          <w:p w14:paraId="6BCA477E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 w14:paraId="4A25A3FC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 w14:paraId="2110D417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 w14:paraId="1DA52C28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 w14:paraId="649BBE0A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 w14:paraId="45D678B9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 w14:paraId="4FE22B0C" w14:textId="77777777" w:rsidR="00B453D8" w:rsidRDefault="00B453D8">
            <w:pPr>
              <w:pStyle w:val="EmptyCellLayoutStyle"/>
              <w:spacing w:after="0" w:line="240" w:lineRule="auto"/>
            </w:pPr>
          </w:p>
        </w:tc>
      </w:tr>
      <w:tr w:rsidR="00B453D8" w14:paraId="32CFA175" w14:textId="77777777">
        <w:trPr>
          <w:trHeight w:val="168"/>
        </w:trPr>
        <w:tc>
          <w:tcPr>
            <w:tcW w:w="7653" w:type="dxa"/>
          </w:tcPr>
          <w:p w14:paraId="0F3A9F43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 w14:paraId="56FC7B58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 w14:paraId="2F14CD0A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 w14:paraId="4C0ACBF4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 w14:paraId="553F28E1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 w14:paraId="73102663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 w14:paraId="4D9D9E52" w14:textId="77777777" w:rsidR="00B453D8" w:rsidRDefault="00B453D8">
            <w:pPr>
              <w:pStyle w:val="EmptyCellLayoutStyle"/>
              <w:spacing w:after="0" w:line="240" w:lineRule="auto"/>
            </w:pPr>
          </w:p>
        </w:tc>
      </w:tr>
      <w:tr w:rsidR="00BC7559" w14:paraId="1053F49C" w14:textId="77777777" w:rsidTr="00BC7559">
        <w:trPr>
          <w:trHeight w:val="396"/>
        </w:trPr>
        <w:tc>
          <w:tcPr>
            <w:tcW w:w="15162" w:type="dxa"/>
            <w:gridSpan w:val="7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2"/>
            </w:tblGrid>
            <w:tr w:rsidR="00B453D8" w14:paraId="42FA0284" w14:textId="77777777">
              <w:trPr>
                <w:trHeight w:val="318"/>
              </w:trPr>
              <w:tc>
                <w:tcPr>
                  <w:tcW w:w="1516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71CE08" w14:textId="77777777" w:rsidR="00B453D8" w:rsidRDefault="006B6FF5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t xml:space="preserve">Izmjene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t>finan.plana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t xml:space="preserve"> DV Zvjezdice za 2020</w:t>
                  </w:r>
                </w:p>
              </w:tc>
            </w:tr>
          </w:tbl>
          <w:p w14:paraId="0C3F543A" w14:textId="77777777" w:rsidR="00B453D8" w:rsidRDefault="00B453D8">
            <w:pPr>
              <w:spacing w:after="0" w:line="240" w:lineRule="auto"/>
            </w:pPr>
          </w:p>
        </w:tc>
      </w:tr>
      <w:tr w:rsidR="00B453D8" w14:paraId="29E74883" w14:textId="77777777">
        <w:trPr>
          <w:trHeight w:val="28"/>
        </w:trPr>
        <w:tc>
          <w:tcPr>
            <w:tcW w:w="7653" w:type="dxa"/>
          </w:tcPr>
          <w:p w14:paraId="7FDBBDEA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 w14:paraId="2C11B185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 w14:paraId="3DD40A5E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 w14:paraId="0A9E83D4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 w14:paraId="7E342105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 w14:paraId="30E3C82F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 w14:paraId="2D838738" w14:textId="77777777" w:rsidR="00B453D8" w:rsidRDefault="00B453D8">
            <w:pPr>
              <w:pStyle w:val="EmptyCellLayoutStyle"/>
              <w:spacing w:after="0" w:line="240" w:lineRule="auto"/>
            </w:pPr>
          </w:p>
        </w:tc>
      </w:tr>
      <w:tr w:rsidR="00BC7559" w14:paraId="4311CB0F" w14:textId="77777777" w:rsidTr="00BC7559">
        <w:trPr>
          <w:trHeight w:val="283"/>
        </w:trPr>
        <w:tc>
          <w:tcPr>
            <w:tcW w:w="15162" w:type="dxa"/>
            <w:gridSpan w:val="7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62"/>
            </w:tblGrid>
            <w:tr w:rsidR="00B453D8" w14:paraId="220BFCC3" w14:textId="77777777">
              <w:trPr>
                <w:trHeight w:val="205"/>
              </w:trPr>
              <w:tc>
                <w:tcPr>
                  <w:tcW w:w="1516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D582E9" w14:textId="77777777" w:rsidR="00B453D8" w:rsidRDefault="006B6FF5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POSEBNI DIO</w:t>
                  </w:r>
                </w:p>
              </w:tc>
            </w:tr>
          </w:tbl>
          <w:p w14:paraId="40EC8FB2" w14:textId="77777777" w:rsidR="00B453D8" w:rsidRDefault="00B453D8">
            <w:pPr>
              <w:spacing w:after="0" w:line="240" w:lineRule="auto"/>
            </w:pPr>
          </w:p>
        </w:tc>
      </w:tr>
      <w:tr w:rsidR="00B453D8" w14:paraId="051498D9" w14:textId="77777777">
        <w:trPr>
          <w:trHeight w:val="623"/>
        </w:trPr>
        <w:tc>
          <w:tcPr>
            <w:tcW w:w="7653" w:type="dxa"/>
          </w:tcPr>
          <w:p w14:paraId="1CA7D84A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 w14:paraId="6E21608D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 w14:paraId="118200FB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 w14:paraId="436C451F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 w14:paraId="2BA488FC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 w14:paraId="6227F367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 w14:paraId="31B197AD" w14:textId="77777777" w:rsidR="00B453D8" w:rsidRDefault="00B453D8">
            <w:pPr>
              <w:pStyle w:val="EmptyCellLayoutStyle"/>
              <w:spacing w:after="0" w:line="240" w:lineRule="auto"/>
            </w:pPr>
          </w:p>
        </w:tc>
      </w:tr>
      <w:tr w:rsidR="00BC7559" w14:paraId="7C7A37A3" w14:textId="77777777" w:rsidTr="00BC7559">
        <w:tc>
          <w:tcPr>
            <w:tcW w:w="15021" w:type="dxa"/>
            <w:gridSpan w:val="6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59"/>
              <w:gridCol w:w="1417"/>
              <w:gridCol w:w="6093"/>
              <w:gridCol w:w="1559"/>
              <w:gridCol w:w="1559"/>
              <w:gridCol w:w="1275"/>
              <w:gridCol w:w="1559"/>
            </w:tblGrid>
            <w:tr w:rsidR="00B453D8" w14:paraId="46B70DFE" w14:textId="77777777">
              <w:trPr>
                <w:trHeight w:val="205"/>
              </w:trPr>
              <w:tc>
                <w:tcPr>
                  <w:tcW w:w="1559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2387DE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POZICIJA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41A0F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BROJ KONTA</w:t>
                  </w:r>
                </w:p>
              </w:tc>
              <w:tc>
                <w:tcPr>
                  <w:tcW w:w="6094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C8EC1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VRSTA RASHODA / IZDATAKA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16F0D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PLANIRANO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222864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PROMJENA IZNOS</w:t>
                  </w:r>
                </w:p>
              </w:tc>
              <w:tc>
                <w:tcPr>
                  <w:tcW w:w="1275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1863CA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PROMJENA (%)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D13A5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NOVI IZNOS</w:t>
                  </w:r>
                </w:p>
              </w:tc>
            </w:tr>
            <w:tr w:rsidR="00B453D8" w14:paraId="36CBE585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7A09792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6E3B51F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8A8547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SVEUKUPNO RASHODI / IZDACI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CBDD3F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1.280.000,00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978958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286.300,00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20E035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22,37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EA2CE2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1.566.300,00</w:t>
                  </w:r>
                </w:p>
              </w:tc>
            </w:tr>
            <w:tr w:rsidR="00B453D8" w14:paraId="6A62213E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30E50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Razdjel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9CE07F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001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01570B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19112D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1.280.000,00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58C821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286.300,00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A67B13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22,37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705F3A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1.566.300,00</w:t>
                  </w:r>
                </w:p>
              </w:tc>
            </w:tr>
            <w:tr w:rsidR="00B453D8" w14:paraId="7A282958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1A228D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Glava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506318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00101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9A6C4F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DJEČJEG VRTIĆA "ZVJEZDICE"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DDEDEB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1.280.000,00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A12178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286.300,00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31D46C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22,37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52FE9C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1.566.300,00</w:t>
                  </w:r>
                </w:p>
              </w:tc>
            </w:tr>
            <w:tr w:rsidR="00B453D8" w14:paraId="5A17AE97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1C6FBB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9B2B6B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1.1.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817E58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Opći prihodi i primici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7CDCA5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971.000,00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CD8DC2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260.200,00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681940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26,80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4180F8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1.231.200,00</w:t>
                  </w:r>
                </w:p>
              </w:tc>
            </w:tr>
            <w:tr w:rsidR="00B453D8" w14:paraId="346568C7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991B1E4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5626C44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BE050E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78BC25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971.000,00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7AAA3E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256.200,00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5F704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26,39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063EC1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1.227.200,00</w:t>
                  </w:r>
                </w:p>
              </w:tc>
            </w:tr>
            <w:tr w:rsidR="00B453D8" w14:paraId="33A22D46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1717123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80E133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F0349F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zaposlene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C38882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884.000,00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FCC25B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255.000,00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5CEFC3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28,85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0AEF96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1.139.000,00</w:t>
                  </w:r>
                </w:p>
              </w:tc>
            </w:tr>
            <w:tr w:rsidR="00B453D8" w14:paraId="4C164F5A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FAF95E4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E16464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7924AAF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Plaće (Bruto)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2480D5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700.000,00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133AC1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228.000,00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65D31F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32,57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0529B2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928.000,00</w:t>
                  </w:r>
                </w:p>
              </w:tc>
            </w:tr>
            <w:tr w:rsidR="00B453D8" w14:paraId="12F02E13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EF0E09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3FA16B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3111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C44FFE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Plaće za redovan rad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E193F7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700.000,00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9A3B0A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228.000,00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7BE134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32,57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1F72FC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928.000,00</w:t>
                  </w:r>
                </w:p>
              </w:tc>
            </w:tr>
            <w:tr w:rsidR="00B453D8" w14:paraId="3C928A4E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324476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1D3EC3F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31111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A1AFEB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Plaće za zaposlene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8AA4D1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700.000,00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5BE4B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228.000,00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61077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32,57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D68E7D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928.000,00</w:t>
                  </w:r>
                </w:p>
              </w:tc>
            </w:tr>
            <w:tr w:rsidR="00B453D8" w14:paraId="79E44EF0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CD0A787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BB7D40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64E4FF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 za zaposlene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55F53E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522D19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3CE327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4,84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872DF1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65.000,00</w:t>
                  </w:r>
                </w:p>
              </w:tc>
            </w:tr>
            <w:tr w:rsidR="00B453D8" w14:paraId="28DD9ECF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6B53D21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1F70337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3121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C4321D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 za zaposlene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676B65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33DCAB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497E27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4,84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1D8E53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65.000,00</w:t>
                  </w:r>
                </w:p>
              </w:tc>
            </w:tr>
            <w:tr w:rsidR="00B453D8" w14:paraId="15085712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922378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0B9F99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31212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9A8AF68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Nagrade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75E004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C3E437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BAE2C1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12,50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3DECA6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22.500,00</w:t>
                  </w:r>
                </w:p>
              </w:tc>
            </w:tr>
            <w:tr w:rsidR="00B453D8" w14:paraId="5F7B4700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C010C1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F3A34F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31213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70F84F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Darovi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96D7E6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898155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- 3.000,00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D78245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- 30,00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517072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7.000,00</w:t>
                  </w:r>
                </w:p>
              </w:tc>
            </w:tr>
            <w:tr w:rsidR="00B453D8" w14:paraId="695458D8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75FBC4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R0004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EC7554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31216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0202C7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Regres za godišnji odmor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D567B4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9C3B5B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41F41C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26,92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E2AC1A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16.500,00</w:t>
                  </w:r>
                </w:p>
              </w:tc>
            </w:tr>
            <w:tr w:rsidR="00B453D8" w14:paraId="6C4F1EBC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3E1384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R0005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237CAA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31219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166A65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Ostali nenavedeni rashodi za zaposlene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A071AA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19.000,00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D95B54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359663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7B3805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19.000,00</w:t>
                  </w:r>
                </w:p>
              </w:tc>
            </w:tr>
            <w:tr w:rsidR="00B453D8" w14:paraId="22206ADF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25AF4AE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6697DB7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808D2C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na plaće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58A514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5D649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7E9C7F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19,67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A9C61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146.000,00</w:t>
                  </w:r>
                </w:p>
              </w:tc>
            </w:tr>
            <w:tr w:rsidR="00B453D8" w14:paraId="6354C347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0B0A7AE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41DA0A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FA98D8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za obvezno zdravstveno osiguranje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6A7198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38A632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F0B6BB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19,67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431534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146.000,00</w:t>
                  </w:r>
                </w:p>
              </w:tc>
            </w:tr>
            <w:tr w:rsidR="00B453D8" w14:paraId="101FB316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5D457A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R0006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E32975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31321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5E525B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Doprinosi za obvezno zdravstveno osiguranje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2E3FAF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F1F1BA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24.000,00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775051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19,67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F508C3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146.000,00</w:t>
                  </w:r>
                </w:p>
              </w:tc>
            </w:tr>
            <w:tr w:rsidR="00B453D8" w14:paraId="00599A0C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B2600B3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BF5A53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9D05F8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9ECFC5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84.000,00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399174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31DF24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0,24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EE55E2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84.200,00</w:t>
                  </w:r>
                </w:p>
              </w:tc>
            </w:tr>
            <w:tr w:rsidR="00B453D8" w14:paraId="56FF0438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877615B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6DE8CD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2CEFA5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troškova zaposlenima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966435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31CD0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8944CE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137,50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C572A5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38.000,00</w:t>
                  </w:r>
                </w:p>
              </w:tc>
            </w:tr>
            <w:tr w:rsidR="00B453D8" w14:paraId="3EA39580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051CB49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CF07B6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0BBB827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za prijevoz, za rad na terenu i odvojeni život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C94627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9184A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09BFC2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171,43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B26129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38.000,00</w:t>
                  </w:r>
                </w:p>
              </w:tc>
            </w:tr>
            <w:tr w:rsidR="00B453D8" w14:paraId="0912ABA4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4AB324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6B3D0E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32121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B61762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Naknade za prijevoz na posao i s posla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4FF4A6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14.000,00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0D72CA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24.000,00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9D8389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171,43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6FED3D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38.000,00</w:t>
                  </w:r>
                </w:p>
              </w:tc>
            </w:tr>
            <w:tr w:rsidR="00B453D8" w14:paraId="76617706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C4F6AB3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DBD30B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E03A91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Stručno usavršavanje zaposlenika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D7A968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2ED4AE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45E560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218397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103A41CC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420177F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R0008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E32265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32132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4F5FB8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Tečajevi i stručni ispiti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BC0142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2D31F4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8629B8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9F4D27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62EEF341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5FAF58B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7AAA57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899D8F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261BD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29.000,00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E067D8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A0A013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6,90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CDCEFF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31.000,00</w:t>
                  </w:r>
                </w:p>
              </w:tc>
            </w:tr>
            <w:tr w:rsidR="00B453D8" w14:paraId="4EDBE850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3F6EF9D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531C3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66D92E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Uredski materijal i ostali materijalni rashodi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4A9F24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6C13EE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E96EFF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F80E4F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B453D8" w14:paraId="71870ECB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56C1B14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F57BC2F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32211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3DB42D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Uredski materijal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D9F53E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463523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155B49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FFCD51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B453D8" w14:paraId="63C14068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54F7A3B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511064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92A60E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 i sirovine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9D5587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8AF841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06ACB9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C11D91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653C968B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7D0D0D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0E79F24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32229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0D11148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Ostali materijal i sirovine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F90AB8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C1158F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- 3.000,00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08F224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E238F4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51162CEE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0684728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B7EC29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8FCEF4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Energija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A7371D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9E4490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5D1B92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36,36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9B7F3F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B453D8" w14:paraId="51E33A6C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AC6922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E0FCD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32231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851944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Električna energija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CB3755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BAA426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DC17C0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36,36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2BFC48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B453D8" w14:paraId="0A030B95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54510BC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59FCB6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3225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E4BC0E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Sitni inventar i auto gume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B335EF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CCFF54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101E88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14187C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6A6F8010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1DFFEB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93C678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32251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D5DBD0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Sitni inventar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02A8F5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BC9BA7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- 3.000,00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504755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715CD3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4D7538F6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290DD06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A7C08A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364772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03B415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39.000,00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C46BFA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- 23.800,00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3479F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- 61,03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536AC1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15.200,00</w:t>
                  </w:r>
                </w:p>
              </w:tc>
            </w:tr>
            <w:tr w:rsidR="00B453D8" w14:paraId="0787C0A1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5171534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1952B9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2B5B5B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Usluge tekućeg i investicijskog održavanja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009FFD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AA964F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F92A9C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888EA0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15B47980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DF5940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13D1C4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32321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0727EC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tekućeg i investicijskog održavanja građevinskih objekata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76478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BA1BD9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6F3E7C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60FC2E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0CD7DCEC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A5E0B7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1AAB5A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3234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D08AEF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Komunalne usluge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12C78D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224C4C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- 1.800,00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79D8C4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- 60,00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21BBAB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1.200,00</w:t>
                  </w:r>
                </w:p>
              </w:tc>
            </w:tr>
            <w:tr w:rsidR="00B453D8" w14:paraId="684CE4B6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04311A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lastRenderedPageBreak/>
                    <w:t>R0014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098EF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32342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1BF266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Iznošenje i odvoz smeća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D31E50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E2B6D8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- 1.500,00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315617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- 75,00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6488CC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500,00</w:t>
                  </w:r>
                </w:p>
              </w:tc>
            </w:tr>
            <w:tr w:rsidR="00B453D8" w14:paraId="540A4CBE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8EF0C1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R0015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5AF660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32343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4EA2A08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Deratizacija i dezinsekcija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65B48A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6FFF18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- 300,00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3E1E2B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- 30,00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BC29CE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700,00</w:t>
                  </w:r>
                </w:p>
              </w:tc>
            </w:tr>
            <w:tr w:rsidR="00B453D8" w14:paraId="022F1018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A2EF469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6631C6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3236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344DD4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Zdravstvene i veterinarske usluge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3EABCE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F5E7D6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6FED1A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- 33,33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BE938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B453D8" w14:paraId="740F8FD4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2891EF7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R0016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175D70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32361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0C7FF1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Obvezni i preventivni zdravstveni pregledi zaposlenika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391E86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F8C8E9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47A12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CFE54F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B453D8" w14:paraId="3D422409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40DA617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R0017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AA96D6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32363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0D64F2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Laboratorijske usluge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A82D8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E6F55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55E445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C6FEF7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097AF537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D6D4084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350DA3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3237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FD0A77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Intelektualne i osobne usluge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2B5ED4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21.000,00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85D981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- 9.000,00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9A05A2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- 42,86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7AFAC8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12.000,00</w:t>
                  </w:r>
                </w:p>
              </w:tc>
            </w:tr>
            <w:tr w:rsidR="00B453D8" w14:paraId="78D685D9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D1DF29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R0018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0F103E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32379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9301F8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intelektualne usluge (vođenje knjigovodstva i sl.)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636004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21.000,00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0B601F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- 9.000,00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175DD2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- 42,86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1B145F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12.000,00</w:t>
                  </w:r>
                </w:p>
              </w:tc>
            </w:tr>
            <w:tr w:rsidR="00B453D8" w14:paraId="2C601837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8D9C39A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531C8D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34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1F25DB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Financijski rashodi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A01C9C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1A7067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FB043B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33,33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22DC0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B453D8" w14:paraId="2C7DA28B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D8DD2BD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4DA97E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343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102E49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financijski rashodi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707727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BFB06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BE013F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33,33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E6B112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B453D8" w14:paraId="2DA4AB05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AD169C3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ED351A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3431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BF1532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Bankarske usluge i usluge platnog prometa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410025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537AC0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CEBD1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33,33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D38F89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B453D8" w14:paraId="53AF3541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419837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R0019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C792EB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34311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001762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banaka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31D6F1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B3B611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0082BE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33,33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48955D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B453D8" w14:paraId="295629B3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39AED23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988081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2AC4DC7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308DD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CBDE33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BC3AA9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C73963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B453D8" w14:paraId="5E28E0E7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98A8593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233588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6D8241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CEE23B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6DBD56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A97473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9318B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B453D8" w14:paraId="05A362A2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148DA61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2EE9A9F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6AEA85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Postrojenja i oprema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57DF97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CD8F3F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A15515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EDDFF9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B453D8" w14:paraId="65FA2B06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80B905B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EADD30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4223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D861AA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Oprema za održavanje i zaštitu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CB8267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FA99CB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8EE1CE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1D6BC1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B453D8" w14:paraId="4FB8CC6F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951644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R0012-1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2804B6F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42231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EDACD2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Klima uređaj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AFCECE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418C89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5D4E41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33EEA8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B453D8" w14:paraId="74E0B85A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F87949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F5B5B24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2.1.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EC42D4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Vlastiti prihodi-Prihodi od sufinanciranja roditelja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708BA6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4E4E10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58.600,00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B9AC0C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21,54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AE2ABA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330.600,00</w:t>
                  </w:r>
                </w:p>
              </w:tc>
            </w:tr>
            <w:tr w:rsidR="00B453D8" w14:paraId="0B67A77D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C0D50D9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5E3944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6BC8D5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A85F2E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FC474A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77.600,00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BB809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30,67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A3FC4A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330.600,00</w:t>
                  </w:r>
                </w:p>
              </w:tc>
            </w:tr>
            <w:tr w:rsidR="00B453D8" w14:paraId="53014657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2912D12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67ACA08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FA55B1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5A548F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0EC247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76.900,00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40883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30,40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CB626F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329.900,00</w:t>
                  </w:r>
                </w:p>
              </w:tc>
            </w:tr>
            <w:tr w:rsidR="00B453D8" w14:paraId="5EE07467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2F4606D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4243A3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CDA63A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troškova zaposlenima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12E4B2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804C05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- 7.500,00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953F93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- 57,69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58D757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5.500,00</w:t>
                  </w:r>
                </w:p>
              </w:tc>
            </w:tr>
            <w:tr w:rsidR="00B453D8" w14:paraId="70CCE2D3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3DE7E44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99ED14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CCFF4E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Službena putovanja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0F20BE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0C0085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- 8.000,00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20CE6D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401B6C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61198CF8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F26BB4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BEA772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32111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CEA7C4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Dnevnice za službeni put u zemlji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AAE402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9DEFC6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A85705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C3324D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1798ED01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C41F4C4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R0021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957C18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32113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6A8D02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Naknade za smještaj na službenom putu u zemlji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5456BB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3420A4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- 4.000,00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790DB2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B3411B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441BEF97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0C9108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R0022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C8B409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32115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538BF6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Naknade za prijevoz na službenom putu u zemlji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D13021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D44375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D0C290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68DAC6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1B6F00BC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EC35D93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7E9DBE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1A6A89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Stručno usavršavanje zaposlenika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19EFAC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B08890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7DA35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BF1199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B453D8" w14:paraId="0A0909DB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C7BE82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R0023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886721F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32131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8D4C117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Seminari, savjetovanja i simpoziji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500612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A9CE2A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FB0CCD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CAED40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B453D8" w14:paraId="409F422E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7CBCD0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R0023-1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08587C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32132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DB65E9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Tečajevi i stručni ispiti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856BDE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2BF914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A364BD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008E75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B453D8" w14:paraId="319A385E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BAAF2F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CDF7B0F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3214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480D83F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Ostale naknade troškova zaposlenima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DF4D50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49C8BA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- 2.500,00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4A7B06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- 83,33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0268A7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500,00</w:t>
                  </w:r>
                </w:p>
              </w:tc>
            </w:tr>
            <w:tr w:rsidR="00B453D8" w14:paraId="2C3BD50F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47138C8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R0024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69C00D7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32141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9D8E3B7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Naknada za korištenje privatnog automobila u službene svrhe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0A4B26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95C175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- 2.500,00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CF8583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- 83,33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5D4C1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500,00</w:t>
                  </w:r>
                </w:p>
              </w:tc>
            </w:tr>
            <w:tr w:rsidR="00B453D8" w14:paraId="53B1A607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6972B9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E62E79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5C6C0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BA8CA9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56FF2D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77.500,00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2C41E1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38,37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C4099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279.500,00</w:t>
                  </w:r>
                </w:p>
              </w:tc>
            </w:tr>
            <w:tr w:rsidR="00B453D8" w14:paraId="74250107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13B2ACA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5E575D4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EE615D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Uredski materijal i ostali materijalni rashodi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BDFB79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091D17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51DF7B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48,39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9B4B23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46.000,00</w:t>
                  </w:r>
                </w:p>
              </w:tc>
            </w:tr>
            <w:tr w:rsidR="00B453D8" w14:paraId="42B7F3D6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AA553B7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R0025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897C28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32211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C6CDAD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Uredski materijal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14D29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4E0765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2291FB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275,00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EB2216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B453D8" w14:paraId="660CE751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1231F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R0026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31450D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32212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D6DF5B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Literatura (publikacije, časopisi, glasila, knjige i ostalo)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E791EE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7A2D26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C6E1DB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776078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B453D8" w14:paraId="3F9DBA12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12FD9F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R0027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B98858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32214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547011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Materijal i sredstva za čišćenje i održavanje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0022EB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EC70E6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57F684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D0E2E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B453D8" w14:paraId="40CEEE89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0F80B9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R0027-1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6E0C15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32216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767317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Materijal za higijenske potrebe i njegu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CE1F89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40AF94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409B74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3C9690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12.000,00</w:t>
                  </w:r>
                </w:p>
              </w:tc>
            </w:tr>
            <w:tr w:rsidR="00B453D8" w14:paraId="113804E5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DA1D21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R0028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40496E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32219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F1E667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Ostali materijal ( nabava didaktičke opreme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sl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)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C4D22A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16.000,00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36D7C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- 8.000,00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0FFC95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FDC4B0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8.000,00</w:t>
                  </w:r>
                </w:p>
              </w:tc>
            </w:tr>
            <w:tr w:rsidR="00B453D8" w14:paraId="08CFA5FC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D20907F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55420A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776135F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 i sirovine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7D1CF6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169.000,00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70F26A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55.500,00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B4A5B8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32,84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EA7721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224.500,00</w:t>
                  </w:r>
                </w:p>
              </w:tc>
            </w:tr>
            <w:tr w:rsidR="00B453D8" w14:paraId="3A10625C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1F63A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R0029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C3FC75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32221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5CFA9E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Osnovni materijal i sirovine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AB6C7F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121DA3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- 17.000,00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ABC81F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- 77,27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CD387D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B453D8" w14:paraId="66B144FE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9A2FE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R0029-1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2D5C08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32222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E307CF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Sanitetski materijal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53601D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3F087D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D991A6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597AC1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500,00</w:t>
                  </w:r>
                </w:p>
              </w:tc>
            </w:tr>
            <w:tr w:rsidR="00B453D8" w14:paraId="77047DC2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9B0BA4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BE75F94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32224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64AA18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Namirnice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823C66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135.000,00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F7F621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75.000,00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4E3E6C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55,56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618230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210.000,00</w:t>
                  </w:r>
                </w:p>
              </w:tc>
            </w:tr>
            <w:tr w:rsidR="00B453D8" w14:paraId="0B93A666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25980D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R0031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EB0EAF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32225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432A8F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Roba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6884AF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5B1CE8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14C421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- 83,33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58F754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B453D8" w14:paraId="75256DA5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A635CF7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R0031-1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0F23544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32226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6F23AC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Lijekovi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5C5022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1EFD48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B81FE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AAC758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B453D8" w14:paraId="2AED6E47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7EC363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R0032-1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BE8F61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32229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365C0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Ostali materijal i sirovine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743EF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19FA6A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4CA0FB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6CABE2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6.000,00</w:t>
                  </w:r>
                </w:p>
              </w:tc>
            </w:tr>
            <w:tr w:rsidR="00B453D8" w14:paraId="540E4E75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1AC75A7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02A7C0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3224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8E51C3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 i dijelovi za tekuće i investicijsko održavanje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877631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722133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473FD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568799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B453D8" w14:paraId="727CA80E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E4B0D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R0031-4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761669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32241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EA8E4E7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Materijal i dijelovi za tekuće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inves.održavanje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građ.objekata</w:t>
                  </w:r>
                  <w:proofErr w:type="spellEnd"/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062410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46615A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B591BD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48D798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B453D8" w14:paraId="4503374B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4803E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R0031-3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CCB185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32245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6710CB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Materijal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odžavanje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okoliša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A014C9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EE4896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078567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39ACEF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B453D8" w14:paraId="05F4F3FB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76D165C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EFF804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3225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AE991E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Sitni inventar i auto gume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D8FA19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A36E0B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656C10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938753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B453D8" w14:paraId="622BEA31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409E8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lastRenderedPageBreak/>
                    <w:t>R0031-2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0F742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32251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6E8738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Sitni inventar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A40C8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682849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2683D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9D35F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B453D8" w14:paraId="2EAFB990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9C4531C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BB535F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3227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1E2E6B8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Službena, radna i zaštitna odjeća i obuća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B9F2F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0AACA9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29F88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C30942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B453D8" w14:paraId="2143ED84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6EA1A8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R0032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D3C636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32271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0BF2BAF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Službena, radna i zaštitna odjeća i obuća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0FB9F6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01E3F0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64D3D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20F42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B453D8" w14:paraId="3C6976C3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5FB96E7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FD8ED5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016F3A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B8D687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24.500,00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AEC81A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37C6C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40,82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CD0AC2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34.500,00</w:t>
                  </w:r>
                </w:p>
              </w:tc>
            </w:tr>
            <w:tr w:rsidR="00B453D8" w14:paraId="50100160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4FDF6D3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DF2CA48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646E687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Usluge telefona, pošte i prijevoza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9068FA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BC0CB0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- 4.000,00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E38FC6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- 30,77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B3875E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9.000,00</w:t>
                  </w:r>
                </w:p>
              </w:tc>
            </w:tr>
            <w:tr w:rsidR="00B453D8" w14:paraId="33BFC197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1118D47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R0033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965A89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32311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C02AEB4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telefona, telefaksa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DF5328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29FC70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6A204B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09AF54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7.000,00</w:t>
                  </w:r>
                </w:p>
              </w:tc>
            </w:tr>
            <w:tr w:rsidR="00B453D8" w14:paraId="6DB85475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E7284D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R0034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A5DF9E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32313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249D53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Poštarina (pisma, tiskanice i sl.)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5844EF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FD6C40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D2B405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F5151B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B453D8" w14:paraId="334B8FCE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38D064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R0035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436189F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32319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A5B7544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usluge za komunikaciju i prijevoz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1AE5B9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8FC77F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- 3.000,00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92022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- 75,00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468CB4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B453D8" w14:paraId="4FA1DD35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4D894F8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D7E4B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3234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C6DBBE8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Komunalne usluge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CEB06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C52932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6E4CF7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2F7987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B453D8" w14:paraId="6F26E3FA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FB0266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R0036-1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3BD0ED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32342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6EEF90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Iznošenje i odvoz smeća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8D4D19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77A843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22E5E4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7E3F47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B453D8" w14:paraId="484E3FBF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204F118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R0036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2A2088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32343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D2ED31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Deratizacija i dezinsekcija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8656A0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5A189B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12D6FB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23ED2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B453D8" w14:paraId="0448B1BB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CF05F5F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C87A95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3235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B7727D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Zakupnine i najamnine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53F814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04E45B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5D4A88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A51842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500,00</w:t>
                  </w:r>
                </w:p>
              </w:tc>
            </w:tr>
            <w:tr w:rsidR="00B453D8" w14:paraId="213DAD24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3D6FE5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R0036-2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9E749C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32359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9066E4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zakupnine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6C14D7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0C6C15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3F466B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215968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500,00</w:t>
                  </w:r>
                </w:p>
              </w:tc>
            </w:tr>
            <w:tr w:rsidR="00B453D8" w14:paraId="6535E562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627F29A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592E47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3236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F52D5D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Zdravstvene i veterinarske usluge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7E2463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EAC6CF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9.500,00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7DC45E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475,00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872550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11.500,00</w:t>
                  </w:r>
                </w:p>
              </w:tc>
            </w:tr>
            <w:tr w:rsidR="00B453D8" w14:paraId="0CA72B5F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FADBEA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R0037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7774B7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32361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97867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Obvezni i preventivni zdravstveni pregledi zaposlenika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E0EB32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4FC189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6492E6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08515E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B453D8" w14:paraId="2953F4C3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437A22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R0038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5553BF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32363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1EABAA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Laboratorijske usluge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50860B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D72BBC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59A617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E98DC9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1.500,00</w:t>
                  </w:r>
                </w:p>
              </w:tc>
            </w:tr>
            <w:tr w:rsidR="00B453D8" w14:paraId="7C0C7B0D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4E19723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D6FD95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3237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6F14D8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Intelektualne i osobne usluge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237D7A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358466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C91D47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1913E3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1.500,00</w:t>
                  </w:r>
                </w:p>
              </w:tc>
            </w:tr>
            <w:tr w:rsidR="00B453D8" w14:paraId="30EE339D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5D98EF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R0039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64E93A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32372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F82C25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Ugovori o djelu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671DB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CEBA43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70878D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B10071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1.500,00</w:t>
                  </w:r>
                </w:p>
              </w:tc>
            </w:tr>
            <w:tr w:rsidR="00B453D8" w14:paraId="27AE7197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D3ED18C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DF9B49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3238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F91B854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Računalne usluge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459668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4C0089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6173D5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498DEF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B453D8" w14:paraId="0829C810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A4868D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R0039-1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6EA3E9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32381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37116A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Računalne usluge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47FDE9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88BF8D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CD7093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089F93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700,00</w:t>
                  </w:r>
                </w:p>
              </w:tc>
            </w:tr>
            <w:tr w:rsidR="00B453D8" w14:paraId="71B34B65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5ECB99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R047-1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597F2E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32381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14D573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Usluga ažuriranja računalnih baza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F188D2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BEC3B1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0A4532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B16B89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300,00</w:t>
                  </w:r>
                </w:p>
              </w:tc>
            </w:tr>
            <w:tr w:rsidR="00B453D8" w14:paraId="5063BA30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6605A41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9732D2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3239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29729B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Ostale usluge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C27824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7.500,00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2BDDE3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902F0E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6,67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0E15AC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8.000,00</w:t>
                  </w:r>
                </w:p>
              </w:tc>
            </w:tr>
            <w:tr w:rsidR="00B453D8" w14:paraId="4DDF1274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CEAAAF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1AE86C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32391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F76269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Grafičke i tiskarske usluge, usluge kopiranja i uvezivanja i slično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2B41B1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2803B3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C6B879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43E877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B453D8" w14:paraId="1A1E3649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1D3D784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R0041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6FFA198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32395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7E7185F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čišćenja, pranja i slično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9E97F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A38424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B52B6E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F40202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B453D8" w14:paraId="017D8EDC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415584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R0042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1E75EE7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32399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4307A9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Ostale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nepspomenute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usluge- zaštita na radu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2DCC9C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B36A58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A79D12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E5A18F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B453D8" w14:paraId="0DC67B4F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8DE4572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21AF0BF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324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E92958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troškova osobama izvan radnog odnosa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87EE9C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DA742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2A7746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D298B0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B453D8" w14:paraId="2569F6A4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275464A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164E6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3241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ACA0D1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troškova osobama izvan radnog odnosa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46454F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81C510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15CAC4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B4A88A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B453D8" w14:paraId="44D36312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D27C86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R0024-1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A409EB8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32412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C15B76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Stručno osposobljavanje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2A045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EF49B1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8EE073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E977E4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B453D8" w14:paraId="61499CDF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C8C9342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7FA567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9D5020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BBABF3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13.500,00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646C5E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- 8.100,00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422DA6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- 60,00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8207C3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5.400,00</w:t>
                  </w:r>
                </w:p>
              </w:tc>
            </w:tr>
            <w:tr w:rsidR="00B453D8" w14:paraId="2EFAA8FA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01409E0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BCBC1A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2D1C18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Premije osiguranja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3F9E3A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49F83C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68FBB7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- 77,78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17B15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B453D8" w14:paraId="03BBC9DA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13140E8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R0043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993E61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32922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9EDCF3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Premije osiguranja ostale imovine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33AEA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0BEFFC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A672BF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- 71,43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30F79A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B453D8" w14:paraId="0CE3C46B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63B682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R0044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0181E64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32923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852B8A4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Premije osiguranja zaposlenih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82756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FDD98D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33DA6C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F341A5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4D2B1BB4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F2E88F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9D06574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AD0F32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Reprezentacija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D0BE04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BA6D7F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AB8A52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8A3C0E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B453D8" w14:paraId="65496161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9D2A96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1BA76B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32931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96831B4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Reprezentacija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D47924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DC4212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838FA8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CF02F0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B453D8" w14:paraId="5C1A3A71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B29C2C5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C21D51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3294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8F783F4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Članarine i norme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A8E09E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1D8ED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6FED93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- 71,43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9DF71B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200,00</w:t>
                  </w:r>
                </w:p>
              </w:tc>
            </w:tr>
            <w:tr w:rsidR="00B453D8" w14:paraId="265A58C4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540ED6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R0046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6E02E8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32941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166E8F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Tuzemne članarine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403E40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44EF4D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414E82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- 71,43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11BE62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200,00</w:t>
                  </w:r>
                </w:p>
              </w:tc>
            </w:tr>
            <w:tr w:rsidR="00B453D8" w14:paraId="68542BB6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30C19D0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247384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3295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1462F97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Pristojbe i naknade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C9C981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84458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- 600,00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36B762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- 75,00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CA1700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200,00</w:t>
                  </w:r>
                </w:p>
              </w:tc>
            </w:tr>
            <w:tr w:rsidR="00B453D8" w14:paraId="3A967030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01DDD88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R0047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4C859E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32951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52E1FA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Upravne i administrativne pristojbe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5803F7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410357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- 600,00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CE0D42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- 75,00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837AA8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200,00</w:t>
                  </w:r>
                </w:p>
              </w:tc>
            </w:tr>
            <w:tr w:rsidR="00B453D8" w14:paraId="7C9C2EE9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5AA52C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87F6A9F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34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B29FCE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Financijski rashodi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4D6F02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4C896C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4E605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FD2949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700,00</w:t>
                  </w:r>
                </w:p>
              </w:tc>
            </w:tr>
            <w:tr w:rsidR="00B453D8" w14:paraId="03FFAB4A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C0A5CC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FA52E0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343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EE438E8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financijski rashodi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467FF1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4B2C56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94C511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FCFDA8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700,00</w:t>
                  </w:r>
                </w:p>
              </w:tc>
            </w:tr>
            <w:tr w:rsidR="00B453D8" w14:paraId="57BCFF4C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25AF07B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5C853C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3431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43FDB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Bankarske usluge i usluge platnog prometa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86984B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3161B0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217C99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59E5F5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700,00</w:t>
                  </w:r>
                </w:p>
              </w:tc>
            </w:tr>
            <w:tr w:rsidR="00B453D8" w14:paraId="6CF6026D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89AED57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R0042-1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A8FD73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34312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B3FD35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platnog prometa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A9C58B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B04850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771276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B007E3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700,00</w:t>
                  </w:r>
                </w:p>
              </w:tc>
            </w:tr>
            <w:tr w:rsidR="00B453D8" w14:paraId="295E5480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4C80DA1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9BFA10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920EB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94C70A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19.000,00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48AAA8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- 19.000,00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BC100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7BF850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36872442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2DC83E0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0BBE5E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6F3A8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D258A6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19.000,00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43ADD7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- 19.000,00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50095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682E49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297DA36F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986B770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0383E1F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8B3FD9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Postrojenja i oprema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C15150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19.000,00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FD5633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- 19.000,00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84C50D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2C5CE0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4CB1C71E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3F3987D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2DD1F8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4221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FDCF9C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Uredska oprema i namještaj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B67033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19.000,00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9F3FA9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- 19.000,00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FE2A04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42B503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49CE146B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B30A20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R0048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3C43E4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42212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A9721C8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Uredski namještaj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2F7E1C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19.000,00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A9D6D4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- 19.000,00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47527E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D88F28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3C96E9FF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1F216C1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F5FA15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4222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2BD351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Komunikacijska oprema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FA988F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5F869F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606C4D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CBAFD5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723281F0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49BB63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R0048-1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4AA99B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42222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FD73E9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Komunikacijska oprema i uređaji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F88390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7FFF72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B8EBD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E3C165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475D0296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6AFCF1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1A7BB2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3.1.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AC4C527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pomoći iz općinskih i gradskih proračuna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9CC434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C3EF4E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- 25.500,00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6454B2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- 85,00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B611B3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4.500,00</w:t>
                  </w:r>
                </w:p>
              </w:tc>
            </w:tr>
            <w:tr w:rsidR="00B453D8" w14:paraId="59D23283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63921E3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8D5E2C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06A841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159B02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8C8C87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- 14.500,00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9BFBC2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- 96,67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BA1D0C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500,00</w:t>
                  </w:r>
                </w:p>
              </w:tc>
            </w:tr>
            <w:tr w:rsidR="00B453D8" w14:paraId="3C4E8665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FE8A07B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A61872B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A8B597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EF3B95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71B192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- 14.500,00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5A0A41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- 96,67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EC3E5A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500,00</w:t>
                  </w:r>
                </w:p>
              </w:tc>
            </w:tr>
            <w:tr w:rsidR="00B453D8" w14:paraId="4F4378CB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B86B03A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9236B3F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D6495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DC89FA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4A22FC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- 14.500,00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D0F91C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- 96,67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9593B4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500,00</w:t>
                  </w:r>
                </w:p>
              </w:tc>
            </w:tr>
            <w:tr w:rsidR="00B453D8" w14:paraId="65FB319A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A7DDC75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97F771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A09114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Uredski materijal i ostali materijalni rashodi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E90CA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F96B15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- 14.500,00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1F290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- 96,67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D76E9F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500,00</w:t>
                  </w:r>
                </w:p>
              </w:tc>
            </w:tr>
            <w:tr w:rsidR="00B453D8" w14:paraId="07E1A6EC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0AABE9A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15F1C18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32212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C5B23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Literatura (publikacije, časopisi, glasila, knjige i ostalo)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351C3B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2CEFD8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- 1.500,00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9E0219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- 75,00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7594FE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500,00</w:t>
                  </w:r>
                </w:p>
              </w:tc>
            </w:tr>
            <w:tr w:rsidR="00B453D8" w14:paraId="7E86D2F9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6CD6C9F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R0051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1CCF524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32219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EE536C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Ostali materijal za potrebe redovnog poslovanja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A733BD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13.000,00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1CAC4B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- 13.000,00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AE9DA7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6E678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559E1F81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558A35B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47F882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B969BC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BE20A5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9B278A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- 11.000,00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CC67F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- 73,33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2BDC79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B453D8" w14:paraId="71B64DC8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E2B6E2F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32EBE24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414657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A345A9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584045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- 11.000,00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4A6200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- 73,33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4281B9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B453D8" w14:paraId="19C4AC0E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9D2F620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D392F3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5D57274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Postrojenja i oprema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894905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71A53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- 11.000,00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0DCA38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- 73,33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B7B06E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B453D8" w14:paraId="2B801A74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9094A49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473AB02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4221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474596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Uredska oprema i namještaj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E975B1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F8DD5BF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- 11.000,00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F4DE52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- 73,33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A5D61DC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B453D8" w14:paraId="35D5E06E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C838C5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R0052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DABA1E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42212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C6FBD1E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Uredski namještaj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5B6EE5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5E202D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- 11.000,00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A93519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- 73,33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0ADC7C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B453D8" w14:paraId="73444DF4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90FAC3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94E5BB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3.3.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E20B1D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pomoći iz državnog proračuna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752D6A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00186D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59E5BD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736255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04616210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E6F7C82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6084C3D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7617ECC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24A529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85050A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C3263F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430EF8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4EBB16A2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FBC1C0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344B69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E1DC8E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7B0032D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676D25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76FB97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42A8848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1C6131FF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A6034F1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7DBF790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CB52C73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D770926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AA6DAB0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204A49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7CE9CC7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3ABCFAB7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7C7C3D9" w14:textId="77777777" w:rsidR="00B453D8" w:rsidRDefault="00B453D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5B14F39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3221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E390D0F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Uredski materijal i ostali materijalni rashodi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DB6B9A4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5FC7D1B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25834F3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CF4145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B453D8" w14:paraId="5332BD8D" w14:textId="77777777">
              <w:trPr>
                <w:trHeight w:val="226"/>
              </w:trPr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EEAFF71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R0049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567E66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32219</w:t>
                  </w:r>
                </w:p>
              </w:tc>
              <w:tc>
                <w:tcPr>
                  <w:tcW w:w="60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93BDBB5" w14:textId="77777777" w:rsidR="00B453D8" w:rsidRDefault="006B6FF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Ostali materijal- nabava didaktičke opreme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6881A1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C41ACEA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E938C62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D7D83B5" w14:textId="77777777" w:rsidR="00B453D8" w:rsidRDefault="006B6FF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14:paraId="5C9E9B5E" w14:textId="77777777" w:rsidR="00B453D8" w:rsidRDefault="00B453D8">
            <w:pPr>
              <w:spacing w:after="0" w:line="240" w:lineRule="auto"/>
            </w:pPr>
          </w:p>
        </w:tc>
        <w:tc>
          <w:tcPr>
            <w:tcW w:w="141" w:type="dxa"/>
          </w:tcPr>
          <w:p w14:paraId="5386FBE4" w14:textId="77777777" w:rsidR="00B453D8" w:rsidRDefault="00B453D8">
            <w:pPr>
              <w:pStyle w:val="EmptyCellLayoutStyle"/>
              <w:spacing w:after="0" w:line="240" w:lineRule="auto"/>
            </w:pPr>
          </w:p>
        </w:tc>
        <w:bookmarkStart w:id="0" w:name="_GoBack"/>
        <w:bookmarkEnd w:id="0"/>
      </w:tr>
    </w:tbl>
    <w:p w14:paraId="77B551F0" w14:textId="77777777" w:rsidR="00B453D8" w:rsidRDefault="00B453D8">
      <w:pPr>
        <w:spacing w:after="0" w:line="240" w:lineRule="auto"/>
      </w:pPr>
    </w:p>
    <w:sectPr w:rsidR="00B453D8">
      <w:footerReference w:type="default" r:id="rId7"/>
      <w:pgSz w:w="16837" w:h="11905" w:orient="landscape"/>
      <w:pgMar w:top="566" w:right="283" w:bottom="566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6C17B9" w14:textId="77777777" w:rsidR="006B6FF5" w:rsidRDefault="006B6FF5">
      <w:pPr>
        <w:spacing w:after="0" w:line="240" w:lineRule="auto"/>
      </w:pPr>
      <w:r>
        <w:separator/>
      </w:r>
    </w:p>
  </w:endnote>
  <w:endnote w:type="continuationSeparator" w:id="0">
    <w:p w14:paraId="1E0A86FD" w14:textId="77777777" w:rsidR="006B6FF5" w:rsidRDefault="006B6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00"/>
      <w:gridCol w:w="850"/>
      <w:gridCol w:w="11055"/>
      <w:gridCol w:w="1474"/>
      <w:gridCol w:w="85"/>
    </w:tblGrid>
    <w:tr w:rsidR="00B453D8" w14:paraId="73E2269F" w14:textId="77777777">
      <w:tc>
        <w:tcPr>
          <w:tcW w:w="1700" w:type="dxa"/>
          <w:tcBorders>
            <w:top w:val="single" w:sz="3" w:space="0" w:color="000000"/>
          </w:tcBorders>
        </w:tcPr>
        <w:p w14:paraId="4F62CB09" w14:textId="77777777" w:rsidR="00B453D8" w:rsidRDefault="00B453D8">
          <w:pPr>
            <w:pStyle w:val="EmptyCellLayoutStyle"/>
            <w:spacing w:after="0" w:line="240" w:lineRule="auto"/>
          </w:pPr>
        </w:p>
      </w:tc>
      <w:tc>
        <w:tcPr>
          <w:tcW w:w="850" w:type="dxa"/>
          <w:tcBorders>
            <w:top w:val="single" w:sz="3" w:space="0" w:color="000000"/>
          </w:tcBorders>
        </w:tcPr>
        <w:p w14:paraId="1C13E659" w14:textId="77777777" w:rsidR="00B453D8" w:rsidRDefault="00B453D8">
          <w:pPr>
            <w:pStyle w:val="EmptyCellLayoutStyle"/>
            <w:spacing w:after="0" w:line="240" w:lineRule="auto"/>
          </w:pPr>
        </w:p>
      </w:tc>
      <w:tc>
        <w:tcPr>
          <w:tcW w:w="11055" w:type="dxa"/>
          <w:tcBorders>
            <w:top w:val="single" w:sz="3" w:space="0" w:color="000000"/>
          </w:tcBorders>
        </w:tcPr>
        <w:p w14:paraId="4278A226" w14:textId="77777777" w:rsidR="00B453D8" w:rsidRDefault="00B453D8">
          <w:pPr>
            <w:pStyle w:val="EmptyCellLayoutStyle"/>
            <w:spacing w:after="0" w:line="240" w:lineRule="auto"/>
          </w:pPr>
        </w:p>
      </w:tc>
      <w:tc>
        <w:tcPr>
          <w:tcW w:w="1474" w:type="dxa"/>
          <w:tcBorders>
            <w:top w:val="single" w:sz="3" w:space="0" w:color="000000"/>
          </w:tcBorders>
        </w:tcPr>
        <w:p w14:paraId="28F16007" w14:textId="77777777" w:rsidR="00B453D8" w:rsidRDefault="00B453D8">
          <w:pPr>
            <w:pStyle w:val="EmptyCellLayoutStyle"/>
            <w:spacing w:after="0" w:line="240" w:lineRule="auto"/>
          </w:pPr>
        </w:p>
      </w:tc>
      <w:tc>
        <w:tcPr>
          <w:tcW w:w="85" w:type="dxa"/>
          <w:tcBorders>
            <w:top w:val="single" w:sz="3" w:space="0" w:color="000000"/>
          </w:tcBorders>
        </w:tcPr>
        <w:p w14:paraId="4EFDA650" w14:textId="77777777" w:rsidR="00B453D8" w:rsidRDefault="00B453D8">
          <w:pPr>
            <w:pStyle w:val="EmptyCellLayoutStyle"/>
            <w:spacing w:after="0" w:line="240" w:lineRule="auto"/>
          </w:pPr>
        </w:p>
      </w:tc>
    </w:tr>
    <w:tr w:rsidR="00B453D8" w14:paraId="415B6F74" w14:textId="77777777">
      <w:tc>
        <w:tcPr>
          <w:tcW w:w="1700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700"/>
          </w:tblGrid>
          <w:tr w:rsidR="00B453D8" w14:paraId="3B4E94CE" w14:textId="77777777">
            <w:trPr>
              <w:trHeight w:val="205"/>
            </w:trPr>
            <w:tc>
              <w:tcPr>
                <w:tcW w:w="17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45F0A09E" w14:textId="77777777" w:rsidR="00B453D8" w:rsidRDefault="006B6FF5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color w:val="000000"/>
                    <w:sz w:val="16"/>
                  </w:rPr>
                  <w:t>LC147RP-IRIP</w:t>
                </w:r>
              </w:p>
            </w:tc>
          </w:tr>
        </w:tbl>
        <w:p w14:paraId="50AF80A5" w14:textId="77777777" w:rsidR="00B453D8" w:rsidRDefault="00B453D8">
          <w:pPr>
            <w:spacing w:after="0" w:line="240" w:lineRule="auto"/>
          </w:pPr>
        </w:p>
      </w:tc>
      <w:tc>
        <w:tcPr>
          <w:tcW w:w="850" w:type="dxa"/>
        </w:tcPr>
        <w:p w14:paraId="77E723AA" w14:textId="77777777" w:rsidR="00B453D8" w:rsidRDefault="00B453D8">
          <w:pPr>
            <w:pStyle w:val="EmptyCellLayoutStyle"/>
            <w:spacing w:after="0" w:line="240" w:lineRule="auto"/>
          </w:pPr>
        </w:p>
      </w:tc>
      <w:tc>
        <w:tcPr>
          <w:tcW w:w="1105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1055"/>
          </w:tblGrid>
          <w:tr w:rsidR="00B453D8" w14:paraId="10656DE1" w14:textId="77777777">
            <w:trPr>
              <w:trHeight w:val="205"/>
            </w:trPr>
            <w:tc>
              <w:tcPr>
                <w:tcW w:w="110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795015E8" w14:textId="77777777" w:rsidR="00B453D8" w:rsidRDefault="006B6FF5">
                <w:pPr>
                  <w:spacing w:after="0" w:line="240" w:lineRule="auto"/>
                  <w:jc w:val="center"/>
                </w:pPr>
                <w:r>
                  <w:rPr>
                    <w:rFonts w:ascii="Arial" w:eastAsia="Arial" w:hAnsi="Arial"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end"/>
                </w:r>
              </w:p>
            </w:tc>
          </w:tr>
        </w:tbl>
        <w:p w14:paraId="1E350950" w14:textId="77777777" w:rsidR="00B453D8" w:rsidRDefault="00B453D8">
          <w:pPr>
            <w:spacing w:after="0" w:line="240" w:lineRule="auto"/>
          </w:pPr>
        </w:p>
      </w:tc>
      <w:tc>
        <w:tcPr>
          <w:tcW w:w="1474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74"/>
          </w:tblGrid>
          <w:tr w:rsidR="00B453D8" w14:paraId="344E97A0" w14:textId="77777777">
            <w:trPr>
              <w:trHeight w:val="205"/>
            </w:trPr>
            <w:tc>
              <w:tcPr>
                <w:tcW w:w="1474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73B2FADB" w14:textId="77777777" w:rsidR="00B453D8" w:rsidRDefault="006B6FF5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  <w:sz w:val="16"/>
                  </w:rPr>
                  <w:t>*Obrada LC*</w:t>
                </w:r>
              </w:p>
            </w:tc>
          </w:tr>
        </w:tbl>
        <w:p w14:paraId="461B968A" w14:textId="77777777" w:rsidR="00B453D8" w:rsidRDefault="00B453D8">
          <w:pPr>
            <w:spacing w:after="0" w:line="240" w:lineRule="auto"/>
          </w:pPr>
        </w:p>
      </w:tc>
      <w:tc>
        <w:tcPr>
          <w:tcW w:w="85" w:type="dxa"/>
        </w:tcPr>
        <w:p w14:paraId="2B6AF590" w14:textId="77777777" w:rsidR="00B453D8" w:rsidRDefault="00B453D8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896A95" w14:textId="77777777" w:rsidR="006B6FF5" w:rsidRDefault="006B6FF5">
      <w:pPr>
        <w:spacing w:after="0" w:line="240" w:lineRule="auto"/>
      </w:pPr>
      <w:r>
        <w:separator/>
      </w:r>
    </w:p>
  </w:footnote>
  <w:footnote w:type="continuationSeparator" w:id="0">
    <w:p w14:paraId="62B99B2E" w14:textId="77777777" w:rsidR="006B6FF5" w:rsidRDefault="006B6F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53D8"/>
    <w:rsid w:val="006B6FF5"/>
    <w:rsid w:val="00B453D8"/>
    <w:rsid w:val="00BC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8FBE3"/>
  <w15:docId w15:val="{CF290F34-27CC-498F-9E00-B06D4E1D2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1698</Words>
  <Characters>9679</Characters>
  <Application>Microsoft Office Word</Application>
  <DocSecurity>0</DocSecurity>
  <Lines>80</Lines>
  <Paragraphs>22</Paragraphs>
  <ScaleCrop>false</ScaleCrop>
  <Company/>
  <LinksUpToDate>false</LinksUpToDate>
  <CharactersWithSpaces>11355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LCW147_IspisRebalansaProsireniPozicija</dc:title>
  <dc:creator/>
  <dc:description/>
  <cp:lastModifiedBy>Korisnik</cp:lastModifiedBy>
  <cp:revision>2</cp:revision>
  <dcterms:created xsi:type="dcterms:W3CDTF">2020-12-11T08:05:00Z</dcterms:created>
  <dcterms:modified xsi:type="dcterms:W3CDTF">2020-12-11T08:06:00Z</dcterms:modified>
</cp:coreProperties>
</file>